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37" w:rsidRPr="00A06137" w:rsidRDefault="00A06137" w:rsidP="00386CD4">
      <w:pPr>
        <w:spacing w:line="560" w:lineRule="exact"/>
        <w:ind w:firstLineChars="200" w:firstLine="720"/>
        <w:rPr>
          <w:rFonts w:ascii="方正小标宋简体" w:eastAsia="方正小标宋简体"/>
          <w:sz w:val="36"/>
          <w:szCs w:val="36"/>
        </w:rPr>
      </w:pPr>
      <w:r w:rsidRPr="00A06137">
        <w:rPr>
          <w:rFonts w:ascii="方正小标宋简体" w:eastAsia="方正小标宋简体" w:hint="eastAsia"/>
          <w:sz w:val="36"/>
          <w:szCs w:val="36"/>
        </w:rPr>
        <w:t>关于做好2021年上半年发展党员工作的通知</w:t>
      </w:r>
    </w:p>
    <w:p w:rsidR="00A06137" w:rsidRPr="00A06137" w:rsidRDefault="00A06137" w:rsidP="00386C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A06137" w:rsidRPr="00386CD4" w:rsidRDefault="00A06137" w:rsidP="00881A73">
      <w:pPr>
        <w:spacing w:line="560" w:lineRule="exact"/>
        <w:rPr>
          <w:rFonts w:ascii="仿宋_GB2312" w:eastAsia="仿宋_GB2312"/>
          <w:sz w:val="30"/>
          <w:szCs w:val="30"/>
        </w:rPr>
      </w:pPr>
      <w:r w:rsidRPr="00386CD4">
        <w:rPr>
          <w:rFonts w:ascii="仿宋_GB2312" w:eastAsia="仿宋_GB2312" w:hint="eastAsia"/>
          <w:sz w:val="30"/>
          <w:szCs w:val="30"/>
        </w:rPr>
        <w:t>各二级党组织：</w:t>
      </w:r>
    </w:p>
    <w:p w:rsidR="001707E9" w:rsidRPr="00386CD4" w:rsidRDefault="00A06137" w:rsidP="00386C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86CD4">
        <w:rPr>
          <w:rFonts w:ascii="仿宋_GB2312" w:eastAsia="仿宋_GB2312" w:hint="eastAsia"/>
          <w:sz w:val="30"/>
          <w:szCs w:val="30"/>
        </w:rPr>
        <w:t>根据</w:t>
      </w:r>
      <w:r w:rsidR="00881A73">
        <w:rPr>
          <w:rFonts w:ascii="仿宋_GB2312" w:eastAsia="仿宋_GB2312" w:hint="eastAsia"/>
          <w:sz w:val="30"/>
          <w:szCs w:val="30"/>
        </w:rPr>
        <w:t>上级</w:t>
      </w:r>
      <w:r w:rsidRPr="00386CD4">
        <w:rPr>
          <w:rFonts w:ascii="仿宋_GB2312" w:eastAsia="仿宋_GB2312" w:hint="eastAsia"/>
          <w:sz w:val="30"/>
          <w:szCs w:val="30"/>
        </w:rPr>
        <w:t>相关文件精神和学校今年发展党员工作的整体进度安排，现就做好202</w:t>
      </w:r>
      <w:r w:rsidR="00546131" w:rsidRPr="00386CD4">
        <w:rPr>
          <w:rFonts w:ascii="仿宋_GB2312" w:eastAsia="仿宋_GB2312"/>
          <w:sz w:val="30"/>
          <w:szCs w:val="30"/>
        </w:rPr>
        <w:t>1</w:t>
      </w:r>
      <w:r w:rsidRPr="00386CD4">
        <w:rPr>
          <w:rFonts w:ascii="仿宋_GB2312" w:eastAsia="仿宋_GB2312" w:hint="eastAsia"/>
          <w:sz w:val="30"/>
          <w:szCs w:val="30"/>
        </w:rPr>
        <w:t>年上半年发展党员工作有关要求通知如下。</w:t>
      </w:r>
    </w:p>
    <w:p w:rsidR="005E7319" w:rsidRPr="00386CD4" w:rsidRDefault="00DF7C6C" w:rsidP="00386CD4">
      <w:pPr>
        <w:spacing w:line="56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 w:rsidRPr="00386CD4">
        <w:rPr>
          <w:rFonts w:ascii="仿宋_GB2312" w:eastAsia="仿宋_GB2312" w:hint="eastAsia"/>
          <w:b/>
          <w:bCs/>
          <w:sz w:val="30"/>
          <w:szCs w:val="30"/>
        </w:rPr>
        <w:t>一、</w:t>
      </w:r>
      <w:r w:rsidR="003F7642" w:rsidRPr="00386CD4">
        <w:rPr>
          <w:rFonts w:ascii="仿宋_GB2312" w:eastAsia="仿宋_GB2312" w:hint="eastAsia"/>
          <w:b/>
          <w:bCs/>
          <w:sz w:val="30"/>
          <w:szCs w:val="30"/>
        </w:rPr>
        <w:t>坚持把政治标准放在首位</w:t>
      </w:r>
    </w:p>
    <w:p w:rsidR="004E2955" w:rsidRPr="00495BC0" w:rsidRDefault="004E2955" w:rsidP="00386C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86CD4">
        <w:rPr>
          <w:rFonts w:ascii="仿宋_GB2312" w:eastAsia="仿宋_GB2312" w:hint="eastAsia"/>
          <w:sz w:val="30"/>
          <w:szCs w:val="30"/>
        </w:rPr>
        <w:t>各</w:t>
      </w:r>
      <w:r w:rsidR="001977D1">
        <w:rPr>
          <w:rFonts w:ascii="仿宋_GB2312" w:eastAsia="仿宋_GB2312" w:hint="eastAsia"/>
          <w:sz w:val="30"/>
          <w:szCs w:val="30"/>
        </w:rPr>
        <w:t>二级</w:t>
      </w:r>
      <w:r w:rsidRPr="00386CD4">
        <w:rPr>
          <w:rFonts w:ascii="仿宋_GB2312" w:eastAsia="仿宋_GB2312" w:hint="eastAsia"/>
          <w:sz w:val="30"/>
          <w:szCs w:val="30"/>
        </w:rPr>
        <w:t>党组织要进一步提高政治站位，高度重视发展党员工作，</w:t>
      </w:r>
      <w:r w:rsidR="003F7642" w:rsidRPr="00386CD4">
        <w:rPr>
          <w:rFonts w:ascii="仿宋_GB2312" w:eastAsia="仿宋_GB2312" w:hint="eastAsia"/>
          <w:sz w:val="30"/>
          <w:szCs w:val="30"/>
        </w:rPr>
        <w:t>要加强日常考察和政治审查，把一贯表现同在重大事件中的政治立场、关键时刻的现实表现结合起来，把学业成绩、学术成果同参加集体活动、服务群众的情况结合起来，把个人思想汇报、自我评价同党员、群众反映结合起来，全面了解大学生的思想、政治、学习、生活等情况。要结合大学生实际进行综合评价，看本质、看底色、看主流、看发展，既不降格以求，也不求全责备，坚决防止以学习成绩、群众测评票数等简单评价。对入党动机不纯的，</w:t>
      </w:r>
      <w:r w:rsidR="001977D1" w:rsidRPr="001977D1">
        <w:rPr>
          <w:rFonts w:ascii="仿宋_GB2312" w:eastAsia="仿宋_GB2312"/>
          <w:sz w:val="30"/>
          <w:szCs w:val="30"/>
        </w:rPr>
        <w:t>对不符合党员政治标准、政治条件的</w:t>
      </w:r>
      <w:r w:rsidR="003F7642" w:rsidRPr="00386CD4">
        <w:rPr>
          <w:rFonts w:ascii="仿宋_GB2312" w:eastAsia="仿宋_GB2312" w:hint="eastAsia"/>
          <w:sz w:val="30"/>
          <w:szCs w:val="30"/>
        </w:rPr>
        <w:t>坚决不能发展入党</w:t>
      </w:r>
      <w:r w:rsidR="001977D1" w:rsidRPr="00495BC0">
        <w:rPr>
          <w:rFonts w:ascii="仿宋_GB2312" w:eastAsia="仿宋_GB2312" w:hint="eastAsia"/>
          <w:sz w:val="30"/>
          <w:szCs w:val="30"/>
        </w:rPr>
        <w:t>（附件1：</w:t>
      </w:r>
      <w:r w:rsidR="001977D1" w:rsidRPr="00495BC0">
        <w:rPr>
          <w:rFonts w:ascii="仿宋_GB2312" w:eastAsia="仿宋_GB2312"/>
          <w:sz w:val="30"/>
          <w:szCs w:val="30"/>
        </w:rPr>
        <w:t>发展党员政治标准</w:t>
      </w:r>
      <w:r w:rsidR="001977D1" w:rsidRPr="00495BC0">
        <w:rPr>
          <w:rFonts w:ascii="仿宋_GB2312" w:eastAsia="仿宋_GB2312" w:hint="eastAsia"/>
          <w:sz w:val="30"/>
          <w:szCs w:val="30"/>
        </w:rPr>
        <w:t>负面清单）。</w:t>
      </w:r>
    </w:p>
    <w:p w:rsidR="005E7319" w:rsidRPr="00386CD4" w:rsidRDefault="004E2955" w:rsidP="00386CD4">
      <w:pPr>
        <w:spacing w:line="56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 w:rsidRPr="00386CD4">
        <w:rPr>
          <w:rFonts w:ascii="仿宋_GB2312" w:eastAsia="仿宋_GB2312" w:hint="eastAsia"/>
          <w:b/>
          <w:bCs/>
          <w:sz w:val="30"/>
          <w:szCs w:val="30"/>
        </w:rPr>
        <w:t>二、加强</w:t>
      </w:r>
      <w:r w:rsidR="00546131" w:rsidRPr="00386CD4">
        <w:rPr>
          <w:rFonts w:ascii="仿宋_GB2312" w:eastAsia="仿宋_GB2312" w:hint="eastAsia"/>
          <w:b/>
          <w:bCs/>
          <w:sz w:val="30"/>
          <w:szCs w:val="30"/>
        </w:rPr>
        <w:t>发展党员</w:t>
      </w:r>
      <w:r w:rsidRPr="00386CD4">
        <w:rPr>
          <w:rFonts w:ascii="仿宋_GB2312" w:eastAsia="仿宋_GB2312" w:hint="eastAsia"/>
          <w:b/>
          <w:bCs/>
          <w:sz w:val="30"/>
          <w:szCs w:val="30"/>
        </w:rPr>
        <w:t>计划指导</w:t>
      </w:r>
    </w:p>
    <w:p w:rsidR="00546131" w:rsidRPr="00386CD4" w:rsidRDefault="004E2955" w:rsidP="00386C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86CD4">
        <w:rPr>
          <w:rFonts w:ascii="仿宋_GB2312" w:eastAsia="仿宋_GB2312" w:hint="eastAsia"/>
          <w:sz w:val="30"/>
          <w:szCs w:val="30"/>
        </w:rPr>
        <w:t>2</w:t>
      </w:r>
      <w:r w:rsidRPr="00386CD4">
        <w:rPr>
          <w:rFonts w:ascii="仿宋_GB2312" w:eastAsia="仿宋_GB2312"/>
          <w:sz w:val="30"/>
          <w:szCs w:val="30"/>
        </w:rPr>
        <w:t>021</w:t>
      </w:r>
      <w:r w:rsidRPr="00386CD4">
        <w:rPr>
          <w:rFonts w:ascii="仿宋_GB2312" w:eastAsia="仿宋_GB2312" w:hint="eastAsia"/>
          <w:sz w:val="30"/>
          <w:szCs w:val="30"/>
        </w:rPr>
        <w:t>年上级</w:t>
      </w:r>
      <w:r w:rsidR="001977D1">
        <w:rPr>
          <w:rFonts w:ascii="仿宋_GB2312" w:eastAsia="仿宋_GB2312" w:hint="eastAsia"/>
          <w:sz w:val="30"/>
          <w:szCs w:val="30"/>
        </w:rPr>
        <w:t>党委</w:t>
      </w:r>
      <w:r w:rsidRPr="00386CD4">
        <w:rPr>
          <w:rFonts w:ascii="仿宋_GB2312" w:eastAsia="仿宋_GB2312" w:hint="eastAsia"/>
          <w:sz w:val="30"/>
          <w:szCs w:val="30"/>
        </w:rPr>
        <w:t>下达学校的发展党员指标数有了较大幅度的提高，同时学校根据各</w:t>
      </w:r>
      <w:r w:rsidR="00546131" w:rsidRPr="00386CD4">
        <w:rPr>
          <w:rFonts w:ascii="仿宋_GB2312" w:eastAsia="仿宋_GB2312" w:hint="eastAsia"/>
          <w:sz w:val="30"/>
          <w:szCs w:val="30"/>
        </w:rPr>
        <w:t>二级</w:t>
      </w:r>
      <w:r w:rsidRPr="00386CD4">
        <w:rPr>
          <w:rFonts w:ascii="仿宋_GB2312" w:eastAsia="仿宋_GB2312" w:hint="eastAsia"/>
          <w:sz w:val="30"/>
          <w:szCs w:val="30"/>
        </w:rPr>
        <w:t>党组织党员发展工作的具体情况进行了梳理排摸，在此基础上制定了</w:t>
      </w:r>
      <w:r w:rsidRPr="00386CD4">
        <w:rPr>
          <w:rFonts w:ascii="仿宋_GB2312" w:eastAsia="仿宋_GB2312"/>
          <w:sz w:val="30"/>
          <w:szCs w:val="30"/>
        </w:rPr>
        <w:t>2021年度发展计划。各</w:t>
      </w:r>
      <w:r w:rsidRPr="00386CD4">
        <w:rPr>
          <w:rFonts w:ascii="仿宋_GB2312" w:eastAsia="仿宋_GB2312" w:hint="eastAsia"/>
          <w:sz w:val="30"/>
          <w:szCs w:val="30"/>
        </w:rPr>
        <w:t>二级</w:t>
      </w:r>
      <w:r w:rsidRPr="00386CD4">
        <w:rPr>
          <w:rFonts w:ascii="仿宋_GB2312" w:eastAsia="仿宋_GB2312"/>
          <w:sz w:val="30"/>
          <w:szCs w:val="30"/>
        </w:rPr>
        <w:t>党组织要在计划指导下，正确处理好</w:t>
      </w:r>
      <w:r w:rsidR="001977D1" w:rsidRPr="001977D1">
        <w:rPr>
          <w:rFonts w:ascii="仿宋_GB2312" w:eastAsia="仿宋_GB2312"/>
          <w:b/>
          <w:sz w:val="30"/>
          <w:szCs w:val="30"/>
        </w:rPr>
        <w:t>提高</w:t>
      </w:r>
      <w:r w:rsidRPr="001977D1">
        <w:rPr>
          <w:rFonts w:ascii="仿宋_GB2312" w:eastAsia="仿宋_GB2312"/>
          <w:b/>
          <w:sz w:val="30"/>
          <w:szCs w:val="30"/>
        </w:rPr>
        <w:t>总量与</w:t>
      </w:r>
      <w:r w:rsidR="001977D1" w:rsidRPr="001977D1">
        <w:rPr>
          <w:rFonts w:ascii="仿宋_GB2312" w:eastAsia="仿宋_GB2312"/>
          <w:b/>
          <w:sz w:val="30"/>
          <w:szCs w:val="30"/>
        </w:rPr>
        <w:t>保证</w:t>
      </w:r>
      <w:r w:rsidRPr="001977D1">
        <w:rPr>
          <w:rFonts w:ascii="仿宋_GB2312" w:eastAsia="仿宋_GB2312"/>
          <w:b/>
          <w:sz w:val="30"/>
          <w:szCs w:val="30"/>
        </w:rPr>
        <w:t>质量、优化结构与发挥作用</w:t>
      </w:r>
      <w:r w:rsidRPr="00386CD4">
        <w:rPr>
          <w:rFonts w:ascii="仿宋_GB2312" w:eastAsia="仿宋_GB2312"/>
          <w:sz w:val="30"/>
          <w:szCs w:val="30"/>
        </w:rPr>
        <w:t>的关系，尤其是要进一步</w:t>
      </w:r>
      <w:r w:rsidRPr="00972D71">
        <w:rPr>
          <w:rFonts w:ascii="仿宋_GB2312" w:eastAsia="仿宋_GB2312"/>
          <w:b/>
          <w:sz w:val="30"/>
          <w:szCs w:val="30"/>
        </w:rPr>
        <w:t>加强在</w:t>
      </w:r>
      <w:r w:rsidR="00972D71" w:rsidRPr="00972D71">
        <w:rPr>
          <w:rFonts w:ascii="仿宋_GB2312" w:eastAsia="仿宋_GB2312" w:hint="eastAsia"/>
          <w:b/>
          <w:sz w:val="30"/>
          <w:szCs w:val="30"/>
        </w:rPr>
        <w:t>高层次人才、</w:t>
      </w:r>
      <w:r w:rsidRPr="00972D71">
        <w:rPr>
          <w:rFonts w:ascii="仿宋_GB2312" w:eastAsia="仿宋_GB2312"/>
          <w:b/>
          <w:sz w:val="30"/>
          <w:szCs w:val="30"/>
        </w:rPr>
        <w:t>优秀中青年教师、海外留学归国人员中发展党员工作</w:t>
      </w:r>
      <w:r w:rsidRPr="00386CD4">
        <w:rPr>
          <w:rFonts w:ascii="仿宋_GB2312" w:eastAsia="仿宋_GB2312" w:hint="eastAsia"/>
          <w:sz w:val="30"/>
          <w:szCs w:val="30"/>
        </w:rPr>
        <w:t>。</w:t>
      </w:r>
      <w:r w:rsidRPr="001977D1">
        <w:rPr>
          <w:rFonts w:ascii="仿宋_GB2312" w:eastAsia="仿宋_GB2312" w:hint="eastAsia"/>
          <w:b/>
          <w:sz w:val="30"/>
          <w:szCs w:val="30"/>
        </w:rPr>
        <w:t>加大在低</w:t>
      </w:r>
      <w:r w:rsidR="001977D1">
        <w:rPr>
          <w:rFonts w:ascii="仿宋_GB2312" w:eastAsia="仿宋_GB2312" w:hint="eastAsia"/>
          <w:b/>
          <w:sz w:val="30"/>
          <w:szCs w:val="30"/>
        </w:rPr>
        <w:t>年</w:t>
      </w:r>
      <w:r w:rsidR="001977D1">
        <w:rPr>
          <w:rFonts w:ascii="仿宋_GB2312" w:eastAsia="仿宋_GB2312" w:hint="eastAsia"/>
          <w:b/>
          <w:sz w:val="30"/>
          <w:szCs w:val="30"/>
        </w:rPr>
        <w:lastRenderedPageBreak/>
        <w:t>级大学生中发展党员力度</w:t>
      </w:r>
      <w:r w:rsidRPr="00386CD4">
        <w:rPr>
          <w:rFonts w:ascii="仿宋_GB2312" w:eastAsia="仿宋_GB2312" w:hint="eastAsia"/>
          <w:sz w:val="30"/>
          <w:szCs w:val="30"/>
        </w:rPr>
        <w:t>，防止出现低年级不发展，高年级扎堆发展的现象。</w:t>
      </w:r>
    </w:p>
    <w:p w:rsidR="005E7319" w:rsidRPr="00386CD4" w:rsidRDefault="005E7319" w:rsidP="00386CD4">
      <w:pPr>
        <w:spacing w:line="56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 w:rsidRPr="00386CD4">
        <w:rPr>
          <w:rFonts w:ascii="仿宋_GB2312" w:eastAsia="仿宋_GB2312" w:hint="eastAsia"/>
          <w:b/>
          <w:bCs/>
          <w:sz w:val="30"/>
          <w:szCs w:val="30"/>
        </w:rPr>
        <w:t>三、加强日常培养教育考察工作</w:t>
      </w:r>
    </w:p>
    <w:p w:rsidR="005E7319" w:rsidRPr="00386CD4" w:rsidRDefault="000962F2" w:rsidP="00386C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B453D">
        <w:rPr>
          <w:rFonts w:ascii="仿宋_GB2312" w:eastAsia="仿宋_GB2312" w:hint="eastAsia"/>
          <w:sz w:val="30"/>
          <w:szCs w:val="30"/>
        </w:rPr>
        <w:t>各二级党组织</w:t>
      </w:r>
      <w:r w:rsidR="004B453D" w:rsidRPr="004B453D">
        <w:rPr>
          <w:rFonts w:ascii="仿宋_GB2312" w:eastAsia="仿宋_GB2312" w:hint="eastAsia"/>
          <w:sz w:val="30"/>
          <w:szCs w:val="30"/>
        </w:rPr>
        <w:t>要</w:t>
      </w:r>
      <w:r w:rsidR="004B453D">
        <w:rPr>
          <w:rFonts w:ascii="仿宋_GB2312" w:eastAsia="仿宋_GB2312" w:hint="eastAsia"/>
          <w:sz w:val="30"/>
          <w:szCs w:val="30"/>
        </w:rPr>
        <w:t>进一步加强对入党积极分子和发展对象的培养教育，</w:t>
      </w:r>
      <w:r w:rsidR="004B453D" w:rsidRPr="00386CD4">
        <w:rPr>
          <w:rFonts w:ascii="仿宋_GB2312" w:eastAsia="仿宋_GB2312" w:hint="eastAsia"/>
          <w:sz w:val="30"/>
          <w:szCs w:val="30"/>
        </w:rPr>
        <w:t>围绕坚定理想信念、加强党性修养组织开展各类有针对性的教育培训活动，教育引导入党积极分子端正入党动机，增强党员意识。</w:t>
      </w:r>
      <w:r w:rsidRPr="000962F2">
        <w:rPr>
          <w:rFonts w:ascii="仿宋_GB2312" w:eastAsia="仿宋_GB2312" w:hint="eastAsia"/>
          <w:b/>
          <w:sz w:val="30"/>
          <w:szCs w:val="30"/>
        </w:rPr>
        <w:t>要</w:t>
      </w:r>
      <w:r>
        <w:rPr>
          <w:rFonts w:ascii="仿宋_GB2312" w:eastAsia="仿宋_GB2312" w:hint="eastAsia"/>
          <w:b/>
          <w:sz w:val="30"/>
          <w:szCs w:val="30"/>
        </w:rPr>
        <w:t>开展专题辅导，</w:t>
      </w:r>
      <w:r w:rsidRPr="000962F2">
        <w:rPr>
          <w:rFonts w:ascii="仿宋_GB2312" w:eastAsia="仿宋_GB2312"/>
          <w:b/>
          <w:sz w:val="30"/>
          <w:szCs w:val="30"/>
        </w:rPr>
        <w:t>指导入党</w:t>
      </w:r>
      <w:r w:rsidR="00B37EA9">
        <w:rPr>
          <w:rFonts w:ascii="仿宋_GB2312" w:eastAsia="仿宋_GB2312"/>
          <w:b/>
          <w:sz w:val="30"/>
          <w:szCs w:val="30"/>
        </w:rPr>
        <w:t>积极分子</w:t>
      </w:r>
      <w:r w:rsidRPr="000962F2">
        <w:rPr>
          <w:rFonts w:ascii="仿宋_GB2312" w:eastAsia="仿宋_GB2312"/>
          <w:b/>
          <w:sz w:val="30"/>
          <w:szCs w:val="30"/>
        </w:rPr>
        <w:t>写好</w:t>
      </w:r>
      <w:r w:rsidR="005E7319" w:rsidRPr="000962F2">
        <w:rPr>
          <w:rFonts w:ascii="仿宋_GB2312" w:eastAsia="仿宋_GB2312" w:hint="eastAsia"/>
          <w:b/>
          <w:sz w:val="30"/>
          <w:szCs w:val="30"/>
        </w:rPr>
        <w:t>思想汇报</w:t>
      </w:r>
      <w:r>
        <w:rPr>
          <w:rFonts w:ascii="仿宋_GB2312" w:eastAsia="仿宋_GB2312" w:hint="eastAsia"/>
          <w:sz w:val="30"/>
          <w:szCs w:val="30"/>
        </w:rPr>
        <w:t>，重点</w:t>
      </w:r>
      <w:r w:rsidR="005E7319" w:rsidRPr="00386CD4">
        <w:rPr>
          <w:rFonts w:ascii="仿宋_GB2312" w:eastAsia="仿宋_GB2312" w:hint="eastAsia"/>
          <w:sz w:val="30"/>
          <w:szCs w:val="30"/>
        </w:rPr>
        <w:t>结合参加教育培训、党组织活动和所见所闻，从具体</w:t>
      </w:r>
      <w:proofErr w:type="gramStart"/>
      <w:r w:rsidR="005E7319" w:rsidRPr="00386CD4">
        <w:rPr>
          <w:rFonts w:ascii="仿宋_GB2312" w:eastAsia="仿宋_GB2312" w:hint="eastAsia"/>
          <w:sz w:val="30"/>
          <w:szCs w:val="30"/>
        </w:rPr>
        <w:t>事具体</w:t>
      </w:r>
      <w:proofErr w:type="gramEnd"/>
      <w:r w:rsidR="005E7319" w:rsidRPr="00386CD4">
        <w:rPr>
          <w:rFonts w:ascii="仿宋_GB2312" w:eastAsia="仿宋_GB2312" w:hint="eastAsia"/>
          <w:sz w:val="30"/>
          <w:szCs w:val="30"/>
        </w:rPr>
        <w:t>人入手，重点谈思想上的进步、对党的认识、学习党的创新理论的收获，反对形式主义，不简单要求次数、字数，不搞照般拼凑。</w:t>
      </w:r>
    </w:p>
    <w:p w:rsidR="005E7319" w:rsidRPr="00386CD4" w:rsidRDefault="005E7319" w:rsidP="00386CD4">
      <w:pPr>
        <w:spacing w:line="56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 w:rsidRPr="00386CD4">
        <w:rPr>
          <w:rFonts w:ascii="仿宋_GB2312" w:eastAsia="仿宋_GB2312" w:hint="eastAsia"/>
          <w:b/>
          <w:bCs/>
          <w:sz w:val="30"/>
          <w:szCs w:val="30"/>
        </w:rPr>
        <w:t>四</w:t>
      </w:r>
      <w:r w:rsidR="00546131" w:rsidRPr="00386CD4">
        <w:rPr>
          <w:rFonts w:ascii="仿宋_GB2312" w:eastAsia="仿宋_GB2312" w:hint="eastAsia"/>
          <w:b/>
          <w:bCs/>
          <w:sz w:val="30"/>
          <w:szCs w:val="30"/>
        </w:rPr>
        <w:t>、严格规范发展党员程序</w:t>
      </w:r>
    </w:p>
    <w:p w:rsidR="005E7319" w:rsidRPr="00386CD4" w:rsidRDefault="00546131" w:rsidP="00386C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86CD4">
        <w:rPr>
          <w:rFonts w:ascii="仿宋_GB2312" w:eastAsia="仿宋_GB2312" w:hint="eastAsia"/>
          <w:color w:val="000000"/>
          <w:sz w:val="30"/>
          <w:szCs w:val="30"/>
        </w:rPr>
        <w:t>发展党员全过程要按照《上海应用技术大学发展党员</w:t>
      </w:r>
      <w:r w:rsidR="00BD2057">
        <w:rPr>
          <w:rFonts w:ascii="仿宋_GB2312" w:eastAsia="仿宋_GB2312" w:hint="eastAsia"/>
          <w:color w:val="000000"/>
          <w:sz w:val="30"/>
          <w:szCs w:val="30"/>
        </w:rPr>
        <w:t>工作手册</w:t>
      </w:r>
      <w:r w:rsidRPr="00386CD4">
        <w:rPr>
          <w:rFonts w:ascii="仿宋_GB2312" w:eastAsia="仿宋_GB2312" w:hint="eastAsia"/>
          <w:color w:val="000000"/>
          <w:sz w:val="30"/>
          <w:szCs w:val="30"/>
        </w:rPr>
        <w:t>》中的工作流程</w:t>
      </w:r>
      <w:r w:rsidR="00740345">
        <w:rPr>
          <w:rFonts w:ascii="仿宋_GB2312" w:eastAsia="仿宋_GB2312" w:hint="eastAsia"/>
          <w:color w:val="000000"/>
          <w:sz w:val="30"/>
          <w:szCs w:val="30"/>
        </w:rPr>
        <w:t>和文本要求</w:t>
      </w:r>
      <w:r w:rsidRPr="00386CD4">
        <w:rPr>
          <w:rFonts w:ascii="仿宋_GB2312" w:eastAsia="仿宋_GB2312" w:hint="eastAsia"/>
          <w:color w:val="000000"/>
          <w:sz w:val="30"/>
          <w:szCs w:val="30"/>
        </w:rPr>
        <w:t>，严格执行党员发展全程公开、全程纪实、全程审查等工作制度，不得简化程序。要</w:t>
      </w:r>
      <w:r w:rsidRPr="00386CD4">
        <w:rPr>
          <w:rFonts w:ascii="仿宋_GB2312" w:eastAsia="仿宋_GB2312" w:hint="eastAsia"/>
          <w:sz w:val="30"/>
          <w:szCs w:val="30"/>
        </w:rPr>
        <w:t>严格</w:t>
      </w:r>
      <w:r w:rsidRPr="00386CD4">
        <w:rPr>
          <w:rFonts w:ascii="仿宋_GB2312" w:eastAsia="仿宋_GB2312" w:hint="eastAsia"/>
          <w:color w:val="000000"/>
          <w:sz w:val="30"/>
          <w:szCs w:val="30"/>
        </w:rPr>
        <w:t>入党积极分子和发展对象的选拔程序和标准，选拔过程中要广泛征求党员和群众意见</w:t>
      </w:r>
      <w:r w:rsidR="00C67C5A">
        <w:rPr>
          <w:rFonts w:ascii="仿宋_GB2312" w:eastAsia="仿宋_GB2312" w:hint="eastAsia"/>
          <w:color w:val="000000"/>
          <w:sz w:val="30"/>
          <w:szCs w:val="30"/>
        </w:rPr>
        <w:t>。</w:t>
      </w:r>
      <w:r w:rsidR="00836703" w:rsidRPr="00386CD4">
        <w:rPr>
          <w:rFonts w:ascii="仿宋_GB2312" w:eastAsia="仿宋_GB2312" w:hint="eastAsia"/>
          <w:color w:val="000000"/>
          <w:sz w:val="30"/>
          <w:szCs w:val="30"/>
        </w:rPr>
        <w:t>各</w:t>
      </w:r>
      <w:r w:rsidR="001D28C4" w:rsidRPr="00386CD4">
        <w:rPr>
          <w:rFonts w:ascii="仿宋_GB2312" w:eastAsia="仿宋_GB2312" w:hint="eastAsia"/>
          <w:color w:val="000000"/>
          <w:sz w:val="30"/>
          <w:szCs w:val="30"/>
        </w:rPr>
        <w:t>二级</w:t>
      </w:r>
      <w:r w:rsidR="00836703" w:rsidRPr="00386CD4">
        <w:rPr>
          <w:rFonts w:ascii="仿宋_GB2312" w:eastAsia="仿宋_GB2312" w:hint="eastAsia"/>
          <w:color w:val="000000"/>
          <w:sz w:val="30"/>
          <w:szCs w:val="30"/>
        </w:rPr>
        <w:t>党组织</w:t>
      </w:r>
      <w:r w:rsidRPr="00386CD4">
        <w:rPr>
          <w:rFonts w:ascii="仿宋_GB2312" w:eastAsia="仿宋_GB2312" w:hint="eastAsia"/>
          <w:color w:val="000000"/>
          <w:sz w:val="30"/>
          <w:szCs w:val="30"/>
        </w:rPr>
        <w:t>和党支部审查把关要自始至终从严要求，对入党申请人是否符合基本条件，接收预备党员是否符合规定，入党志愿书、培养考察材料是否完备等，每道程序、每份材料、每项要求都要做到位、把住关。</w:t>
      </w:r>
      <w:r w:rsidR="00740345">
        <w:rPr>
          <w:rFonts w:ascii="仿宋_GB2312" w:eastAsia="仿宋_GB2312" w:hint="eastAsia"/>
          <w:color w:val="000000"/>
          <w:sz w:val="30"/>
          <w:szCs w:val="30"/>
        </w:rPr>
        <w:t>要严格按照时间节点要求完成各项发展程序，避免拖沓。</w:t>
      </w:r>
    </w:p>
    <w:p w:rsidR="005E7319" w:rsidRPr="00386CD4" w:rsidRDefault="005E7319" w:rsidP="00386CD4">
      <w:pPr>
        <w:spacing w:line="560" w:lineRule="exact"/>
        <w:ind w:firstLineChars="200" w:firstLine="602"/>
        <w:rPr>
          <w:rFonts w:ascii="仿宋_GB2312" w:eastAsia="仿宋_GB2312"/>
          <w:b/>
          <w:bCs/>
          <w:color w:val="000000"/>
          <w:sz w:val="30"/>
          <w:szCs w:val="30"/>
        </w:rPr>
      </w:pPr>
      <w:r w:rsidRPr="00386CD4">
        <w:rPr>
          <w:rFonts w:ascii="仿宋_GB2312" w:eastAsia="仿宋_GB2312" w:hint="eastAsia"/>
          <w:b/>
          <w:bCs/>
          <w:color w:val="000000"/>
          <w:sz w:val="30"/>
          <w:szCs w:val="30"/>
        </w:rPr>
        <w:t>五</w:t>
      </w:r>
      <w:r w:rsidR="00546131" w:rsidRPr="00386CD4">
        <w:rPr>
          <w:rFonts w:ascii="仿宋_GB2312" w:eastAsia="仿宋_GB2312" w:hint="eastAsia"/>
          <w:b/>
          <w:bCs/>
          <w:color w:val="000000"/>
          <w:sz w:val="30"/>
          <w:szCs w:val="30"/>
        </w:rPr>
        <w:t>、加强对在大学生中发展党员工作的领导</w:t>
      </w:r>
    </w:p>
    <w:p w:rsidR="005E7319" w:rsidRPr="00386CD4" w:rsidRDefault="00546131" w:rsidP="00386CD4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386CD4">
        <w:rPr>
          <w:rFonts w:ascii="仿宋_GB2312" w:eastAsia="仿宋_GB2312" w:hint="eastAsia"/>
          <w:color w:val="000000"/>
          <w:sz w:val="30"/>
          <w:szCs w:val="30"/>
        </w:rPr>
        <w:t>各二级党组织</w:t>
      </w:r>
      <w:r w:rsidR="00976EB8">
        <w:rPr>
          <w:rFonts w:ascii="仿宋_GB2312" w:eastAsia="仿宋_GB2312" w:hint="eastAsia"/>
          <w:color w:val="000000"/>
          <w:sz w:val="30"/>
          <w:szCs w:val="30"/>
        </w:rPr>
        <w:t>要</w:t>
      </w:r>
      <w:r w:rsidRPr="00386CD4">
        <w:rPr>
          <w:rFonts w:ascii="仿宋_GB2312" w:eastAsia="仿宋_GB2312" w:hint="eastAsia"/>
          <w:color w:val="000000"/>
          <w:sz w:val="30"/>
          <w:szCs w:val="30"/>
        </w:rPr>
        <w:t>加强对在大学生中发展党员工作的领导和指导，严格落实2</w:t>
      </w:r>
      <w:r w:rsidRPr="00386CD4">
        <w:rPr>
          <w:rFonts w:ascii="仿宋_GB2312" w:eastAsia="仿宋_GB2312"/>
          <w:color w:val="000000"/>
          <w:sz w:val="30"/>
          <w:szCs w:val="30"/>
        </w:rPr>
        <w:t>021</w:t>
      </w:r>
      <w:r w:rsidRPr="00386CD4">
        <w:rPr>
          <w:rFonts w:ascii="仿宋_GB2312" w:eastAsia="仿宋_GB2312" w:hint="eastAsia"/>
          <w:color w:val="000000"/>
          <w:sz w:val="30"/>
          <w:szCs w:val="30"/>
        </w:rPr>
        <w:t>年度发展党员指导计划，压实党支部的责任，保证发展党员工作质量。要及时发现和解决在大学生中发展</w:t>
      </w:r>
      <w:r w:rsidRPr="00386CD4">
        <w:rPr>
          <w:rFonts w:ascii="仿宋_GB2312" w:eastAsia="仿宋_GB2312" w:hint="eastAsia"/>
          <w:color w:val="000000"/>
          <w:sz w:val="30"/>
          <w:szCs w:val="30"/>
        </w:rPr>
        <w:lastRenderedPageBreak/>
        <w:t>党员工作中的突出问题，</w:t>
      </w:r>
      <w:r w:rsidR="00976EB8">
        <w:rPr>
          <w:rFonts w:ascii="仿宋_GB2312" w:eastAsia="仿宋_GB2312" w:hint="eastAsia"/>
          <w:color w:val="000000"/>
          <w:sz w:val="30"/>
          <w:szCs w:val="30"/>
        </w:rPr>
        <w:t>出现个别情况要及时和党委组织部沟通，</w:t>
      </w:r>
      <w:r w:rsidRPr="00386CD4">
        <w:rPr>
          <w:rFonts w:ascii="仿宋_GB2312" w:eastAsia="仿宋_GB2312" w:hint="eastAsia"/>
          <w:color w:val="000000"/>
          <w:sz w:val="30"/>
          <w:szCs w:val="30"/>
        </w:rPr>
        <w:t>对违规违纪行为及时查处，严肃追责问责。</w:t>
      </w:r>
    </w:p>
    <w:p w:rsidR="005E7319" w:rsidRPr="00386CD4" w:rsidRDefault="005E7319" w:rsidP="00386CD4">
      <w:pPr>
        <w:spacing w:line="560" w:lineRule="exact"/>
        <w:ind w:firstLineChars="200" w:firstLine="602"/>
        <w:rPr>
          <w:rFonts w:ascii="仿宋_GB2312" w:eastAsia="仿宋_GB2312"/>
          <w:b/>
          <w:bCs/>
          <w:color w:val="000000"/>
          <w:sz w:val="30"/>
          <w:szCs w:val="30"/>
        </w:rPr>
      </w:pPr>
      <w:r w:rsidRPr="00386CD4">
        <w:rPr>
          <w:rFonts w:ascii="仿宋_GB2312" w:eastAsia="仿宋_GB2312" w:hint="eastAsia"/>
          <w:b/>
          <w:bCs/>
          <w:color w:val="000000"/>
          <w:sz w:val="30"/>
          <w:szCs w:val="30"/>
        </w:rPr>
        <w:t>六</w:t>
      </w:r>
      <w:r w:rsidR="00546131" w:rsidRPr="00386CD4">
        <w:rPr>
          <w:rFonts w:ascii="仿宋_GB2312" w:eastAsia="仿宋_GB2312" w:hint="eastAsia"/>
          <w:b/>
          <w:bCs/>
          <w:color w:val="000000"/>
          <w:sz w:val="30"/>
          <w:szCs w:val="30"/>
        </w:rPr>
        <w:t>、规范档案材料</w:t>
      </w:r>
    </w:p>
    <w:p w:rsidR="00546131" w:rsidRPr="00386CD4" w:rsidRDefault="00546131" w:rsidP="00386CD4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386CD4">
        <w:rPr>
          <w:rFonts w:ascii="仿宋_GB2312" w:eastAsia="仿宋_GB2312" w:hint="eastAsia"/>
          <w:color w:val="000000"/>
          <w:sz w:val="30"/>
          <w:szCs w:val="30"/>
        </w:rPr>
        <w:t>要高度重视档案材料工作，要按照“一人一档”的原则，从入党申请人首次递交入党申请书到按期转为正式党员，每个阶段、每个程序、每个环节都要及时记录，尤其是要避免材料记录程序倒置现象的发生。每次记录都要严格审核，确保记录内容清晰规范、真实可信。发展党员工作中各环节在党管系统中要详实记录，要</w:t>
      </w:r>
      <w:proofErr w:type="gramStart"/>
      <w:r w:rsidRPr="00386CD4">
        <w:rPr>
          <w:rFonts w:ascii="仿宋_GB2312" w:eastAsia="仿宋_GB2312" w:hint="eastAsia"/>
          <w:color w:val="000000"/>
          <w:sz w:val="30"/>
          <w:szCs w:val="30"/>
        </w:rPr>
        <w:t>及时维护</w:t>
      </w:r>
      <w:proofErr w:type="gramEnd"/>
      <w:r w:rsidRPr="00386CD4">
        <w:rPr>
          <w:rFonts w:ascii="仿宋_GB2312" w:eastAsia="仿宋_GB2312" w:hint="eastAsia"/>
          <w:color w:val="000000"/>
          <w:sz w:val="30"/>
          <w:szCs w:val="30"/>
        </w:rPr>
        <w:t>党管系统中党员信息，确保系统中所有信息实时更新。</w:t>
      </w:r>
    </w:p>
    <w:p w:rsidR="00546131" w:rsidRPr="00386CD4" w:rsidRDefault="00BA1D36" w:rsidP="00386CD4">
      <w:pPr>
        <w:spacing w:line="560" w:lineRule="exact"/>
        <w:ind w:firstLineChars="200" w:firstLine="602"/>
        <w:rPr>
          <w:rFonts w:ascii="仿宋_GB2312" w:eastAsia="仿宋_GB2312"/>
          <w:b/>
          <w:bCs/>
          <w:color w:val="000000"/>
          <w:sz w:val="30"/>
          <w:szCs w:val="30"/>
        </w:rPr>
      </w:pPr>
      <w:r w:rsidRPr="00386CD4">
        <w:rPr>
          <w:rFonts w:ascii="仿宋_GB2312" w:eastAsia="仿宋_GB2312" w:hint="eastAsia"/>
          <w:b/>
          <w:bCs/>
          <w:color w:val="000000"/>
          <w:sz w:val="30"/>
          <w:szCs w:val="30"/>
        </w:rPr>
        <w:t>七</w:t>
      </w:r>
      <w:r w:rsidR="00546131" w:rsidRPr="00386CD4">
        <w:rPr>
          <w:rFonts w:ascii="仿宋_GB2312" w:eastAsia="仿宋_GB2312" w:hint="eastAsia"/>
          <w:b/>
          <w:bCs/>
          <w:color w:val="000000"/>
          <w:sz w:val="30"/>
          <w:szCs w:val="30"/>
        </w:rPr>
        <w:t>、具体时间安排</w:t>
      </w:r>
    </w:p>
    <w:p w:rsidR="00546131" w:rsidRPr="00C06385" w:rsidRDefault="00546131" w:rsidP="00386CD4">
      <w:pPr>
        <w:keepNext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6385">
        <w:rPr>
          <w:rFonts w:ascii="仿宋_GB2312" w:eastAsia="仿宋_GB2312" w:hint="eastAsia"/>
          <w:sz w:val="30"/>
          <w:szCs w:val="30"/>
        </w:rPr>
        <w:t>3月</w:t>
      </w:r>
      <w:r w:rsidR="00881A73" w:rsidRPr="00C06385">
        <w:rPr>
          <w:rFonts w:ascii="仿宋_GB2312" w:eastAsia="仿宋_GB2312" w:hint="eastAsia"/>
          <w:sz w:val="30"/>
          <w:szCs w:val="30"/>
        </w:rPr>
        <w:t>26日</w:t>
      </w:r>
      <w:r w:rsidRPr="00C06385">
        <w:rPr>
          <w:rFonts w:ascii="仿宋_GB2312" w:eastAsia="仿宋_GB2312" w:hint="eastAsia"/>
          <w:sz w:val="30"/>
          <w:szCs w:val="30"/>
        </w:rPr>
        <w:t>前：完成确定入党积极分子的所有程序；</w:t>
      </w:r>
    </w:p>
    <w:p w:rsidR="00546131" w:rsidRPr="00C06385" w:rsidRDefault="00546131" w:rsidP="00386CD4">
      <w:pPr>
        <w:keepNext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6385">
        <w:rPr>
          <w:rFonts w:ascii="仿宋_GB2312" w:eastAsia="仿宋_GB2312" w:hint="eastAsia"/>
          <w:sz w:val="30"/>
          <w:szCs w:val="30"/>
        </w:rPr>
        <w:t>3月</w:t>
      </w:r>
      <w:r w:rsidR="00881A73" w:rsidRPr="00C06385">
        <w:rPr>
          <w:rFonts w:ascii="仿宋_GB2312" w:eastAsia="仿宋_GB2312" w:hint="eastAsia"/>
          <w:sz w:val="30"/>
          <w:szCs w:val="30"/>
        </w:rPr>
        <w:t>26日</w:t>
      </w:r>
      <w:r w:rsidRPr="00C06385">
        <w:rPr>
          <w:rFonts w:ascii="仿宋_GB2312" w:eastAsia="仿宋_GB2312" w:hint="eastAsia"/>
          <w:sz w:val="30"/>
          <w:szCs w:val="30"/>
        </w:rPr>
        <w:t>至4月</w:t>
      </w:r>
      <w:r w:rsidR="005E7319" w:rsidRPr="00C06385">
        <w:rPr>
          <w:rFonts w:ascii="仿宋_GB2312" w:eastAsia="仿宋_GB2312"/>
          <w:sz w:val="30"/>
          <w:szCs w:val="30"/>
        </w:rPr>
        <w:t>9</w:t>
      </w:r>
      <w:r w:rsidRPr="00C06385">
        <w:rPr>
          <w:rFonts w:ascii="仿宋_GB2312" w:eastAsia="仿宋_GB2312" w:hint="eastAsia"/>
          <w:sz w:val="30"/>
          <w:szCs w:val="30"/>
        </w:rPr>
        <w:t>日：各分党校举办初级党校培训班</w:t>
      </w:r>
      <w:r w:rsidR="00972D71">
        <w:rPr>
          <w:rFonts w:ascii="仿宋_GB2312" w:eastAsia="仿宋_GB2312" w:hint="eastAsia"/>
          <w:sz w:val="30"/>
          <w:szCs w:val="30"/>
        </w:rPr>
        <w:t>（后续下发具体通知）</w:t>
      </w:r>
      <w:r w:rsidRPr="00C06385">
        <w:rPr>
          <w:rFonts w:ascii="仿宋_GB2312" w:eastAsia="仿宋_GB2312" w:hint="eastAsia"/>
          <w:sz w:val="30"/>
          <w:szCs w:val="30"/>
        </w:rPr>
        <w:t>；</w:t>
      </w:r>
    </w:p>
    <w:p w:rsidR="00546131" w:rsidRPr="00C06385" w:rsidRDefault="00546131" w:rsidP="00386CD4">
      <w:pPr>
        <w:keepNext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6385">
        <w:rPr>
          <w:rFonts w:ascii="仿宋_GB2312" w:eastAsia="仿宋_GB2312" w:hint="eastAsia"/>
          <w:sz w:val="30"/>
          <w:szCs w:val="30"/>
        </w:rPr>
        <w:t>4月</w:t>
      </w:r>
      <w:r w:rsidR="00D40DB4" w:rsidRPr="00C06385">
        <w:rPr>
          <w:rFonts w:ascii="仿宋_GB2312" w:eastAsia="仿宋_GB2312"/>
          <w:sz w:val="30"/>
          <w:szCs w:val="30"/>
        </w:rPr>
        <w:t>8</w:t>
      </w:r>
      <w:r w:rsidRPr="00C06385">
        <w:rPr>
          <w:rFonts w:ascii="仿宋_GB2312" w:eastAsia="仿宋_GB2312" w:hint="eastAsia"/>
          <w:sz w:val="30"/>
          <w:szCs w:val="30"/>
        </w:rPr>
        <w:t>日前：完成确定发展对象的所有程序；</w:t>
      </w:r>
      <w:r w:rsidRPr="00C06385">
        <w:rPr>
          <w:rFonts w:ascii="仿宋_GB2312" w:eastAsia="仿宋_GB2312"/>
          <w:sz w:val="30"/>
          <w:szCs w:val="30"/>
        </w:rPr>
        <w:t xml:space="preserve"> </w:t>
      </w:r>
    </w:p>
    <w:p w:rsidR="00546131" w:rsidRPr="00C06385" w:rsidRDefault="00D40DB4" w:rsidP="00386CD4">
      <w:pPr>
        <w:keepNext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6385">
        <w:rPr>
          <w:rFonts w:ascii="仿宋_GB2312" w:eastAsia="仿宋_GB2312"/>
          <w:sz w:val="30"/>
          <w:szCs w:val="30"/>
        </w:rPr>
        <w:t>4</w:t>
      </w:r>
      <w:r w:rsidR="00546131" w:rsidRPr="00C06385">
        <w:rPr>
          <w:rFonts w:ascii="仿宋_GB2312" w:eastAsia="仿宋_GB2312" w:hint="eastAsia"/>
          <w:sz w:val="30"/>
          <w:szCs w:val="30"/>
        </w:rPr>
        <w:t>月</w:t>
      </w:r>
      <w:r w:rsidRPr="00C06385">
        <w:rPr>
          <w:rFonts w:ascii="仿宋_GB2312" w:eastAsia="仿宋_GB2312"/>
          <w:sz w:val="30"/>
          <w:szCs w:val="30"/>
        </w:rPr>
        <w:t>9</w:t>
      </w:r>
      <w:r w:rsidR="00546131" w:rsidRPr="00C06385">
        <w:rPr>
          <w:rFonts w:ascii="仿宋_GB2312" w:eastAsia="仿宋_GB2312" w:hint="eastAsia"/>
          <w:sz w:val="30"/>
          <w:szCs w:val="30"/>
        </w:rPr>
        <w:t>日至</w:t>
      </w:r>
      <w:r w:rsidRPr="00C06385">
        <w:rPr>
          <w:rFonts w:ascii="仿宋_GB2312" w:eastAsia="仿宋_GB2312"/>
          <w:sz w:val="30"/>
          <w:szCs w:val="30"/>
        </w:rPr>
        <w:t>11</w:t>
      </w:r>
      <w:r w:rsidR="00546131" w:rsidRPr="00C06385">
        <w:rPr>
          <w:rFonts w:ascii="仿宋_GB2312" w:eastAsia="仿宋_GB2312" w:hint="eastAsia"/>
          <w:sz w:val="30"/>
          <w:szCs w:val="30"/>
        </w:rPr>
        <w:t>日：学校党校举办高级党校培训班；</w:t>
      </w:r>
    </w:p>
    <w:p w:rsidR="00546131" w:rsidRPr="00C06385" w:rsidRDefault="00D40DB4" w:rsidP="00386CD4">
      <w:pPr>
        <w:keepNext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6385">
        <w:rPr>
          <w:rFonts w:ascii="仿宋_GB2312" w:eastAsia="仿宋_GB2312"/>
          <w:sz w:val="30"/>
          <w:szCs w:val="30"/>
        </w:rPr>
        <w:t>4</w:t>
      </w:r>
      <w:r w:rsidR="00546131" w:rsidRPr="00C06385">
        <w:rPr>
          <w:rFonts w:ascii="仿宋_GB2312" w:eastAsia="仿宋_GB2312" w:hint="eastAsia"/>
          <w:sz w:val="30"/>
          <w:szCs w:val="30"/>
        </w:rPr>
        <w:t>月</w:t>
      </w:r>
      <w:r w:rsidRPr="00C06385">
        <w:rPr>
          <w:rFonts w:ascii="仿宋_GB2312" w:eastAsia="仿宋_GB2312"/>
          <w:sz w:val="30"/>
          <w:szCs w:val="30"/>
        </w:rPr>
        <w:t>19</w:t>
      </w:r>
      <w:r w:rsidR="00546131" w:rsidRPr="00C06385">
        <w:rPr>
          <w:rFonts w:ascii="仿宋_GB2312" w:eastAsia="仿宋_GB2312" w:hint="eastAsia"/>
          <w:sz w:val="30"/>
          <w:szCs w:val="30"/>
        </w:rPr>
        <w:t>日前：完成拟发展对象的政审、整理完毕预审材料报学校党委预审；</w:t>
      </w:r>
    </w:p>
    <w:p w:rsidR="00546131" w:rsidRPr="00C06385" w:rsidRDefault="00D40DB4" w:rsidP="00386CD4">
      <w:pPr>
        <w:keepNext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6385">
        <w:rPr>
          <w:rFonts w:ascii="仿宋_GB2312" w:eastAsia="仿宋_GB2312"/>
          <w:sz w:val="30"/>
          <w:szCs w:val="30"/>
        </w:rPr>
        <w:t>4</w:t>
      </w:r>
      <w:r w:rsidRPr="00C06385">
        <w:rPr>
          <w:rFonts w:ascii="仿宋_GB2312" w:eastAsia="仿宋_GB2312" w:hint="eastAsia"/>
          <w:sz w:val="30"/>
          <w:szCs w:val="30"/>
        </w:rPr>
        <w:t>月底前</w:t>
      </w:r>
      <w:r w:rsidR="00546131" w:rsidRPr="00C06385">
        <w:rPr>
          <w:rFonts w:ascii="仿宋_GB2312" w:eastAsia="仿宋_GB2312" w:hint="eastAsia"/>
          <w:sz w:val="30"/>
          <w:szCs w:val="30"/>
        </w:rPr>
        <w:t>:召开完支部大会，党总支审议通过，报党委审批。</w:t>
      </w:r>
    </w:p>
    <w:p w:rsidR="00386CD4" w:rsidRPr="00386CD4" w:rsidRDefault="00546131" w:rsidP="00386CD4">
      <w:pPr>
        <w:keepNext/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386CD4">
        <w:rPr>
          <w:rFonts w:ascii="仿宋_GB2312" w:eastAsia="仿宋_GB2312" w:hint="eastAsia"/>
          <w:color w:val="000000"/>
          <w:sz w:val="30"/>
          <w:szCs w:val="30"/>
        </w:rPr>
        <w:t>请各</w:t>
      </w:r>
      <w:r w:rsidR="00BA1D36" w:rsidRPr="00386CD4">
        <w:rPr>
          <w:rFonts w:ascii="仿宋_GB2312" w:eastAsia="仿宋_GB2312" w:hint="eastAsia"/>
          <w:color w:val="000000"/>
          <w:sz w:val="30"/>
          <w:szCs w:val="30"/>
        </w:rPr>
        <w:t>二级党组织</w:t>
      </w:r>
      <w:r w:rsidRPr="00386CD4">
        <w:rPr>
          <w:rFonts w:ascii="仿宋_GB2312" w:eastAsia="仿宋_GB2312" w:hint="eastAsia"/>
          <w:color w:val="000000"/>
          <w:sz w:val="30"/>
          <w:szCs w:val="30"/>
        </w:rPr>
        <w:t>按照以上时间节点指导各基层党支部严格按照规范，保质保量完成发展党员的各环节工作。</w:t>
      </w:r>
    </w:p>
    <w:p w:rsidR="00546131" w:rsidRDefault="00C06385" w:rsidP="00C0638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6385">
        <w:rPr>
          <w:rFonts w:ascii="仿宋_GB2312" w:eastAsia="仿宋_GB2312" w:hint="eastAsia"/>
          <w:sz w:val="30"/>
          <w:szCs w:val="30"/>
        </w:rPr>
        <w:t>联系人：陈方敏、张雅聪，联系电话：</w:t>
      </w:r>
      <w:r w:rsidRPr="00C06385">
        <w:rPr>
          <w:rFonts w:ascii="仿宋_GB2312" w:eastAsia="仿宋_GB2312"/>
          <w:sz w:val="30"/>
          <w:szCs w:val="30"/>
        </w:rPr>
        <w:t>60873547、60873545。</w:t>
      </w:r>
    </w:p>
    <w:p w:rsidR="00C06385" w:rsidRDefault="00C06385" w:rsidP="00C0638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C06385" w:rsidRDefault="00C06385" w:rsidP="00C06385">
      <w:pPr>
        <w:spacing w:line="560" w:lineRule="exact"/>
        <w:ind w:firstLineChars="1700" w:firstLine="5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党委组织部</w:t>
      </w:r>
    </w:p>
    <w:p w:rsidR="00C06385" w:rsidRDefault="00C06385" w:rsidP="00C06385">
      <w:pPr>
        <w:spacing w:line="560" w:lineRule="exact"/>
        <w:ind w:firstLineChars="1600" w:firstLine="48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021</w:t>
      </w:r>
      <w:r>
        <w:rPr>
          <w:rFonts w:ascii="仿宋_GB2312" w:eastAsia="仿宋_GB2312" w:hint="eastAsia"/>
          <w:sz w:val="30"/>
          <w:szCs w:val="30"/>
        </w:rPr>
        <w:t>年</w:t>
      </w:r>
      <w:r w:rsidR="00972D71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月</w:t>
      </w:r>
      <w:r w:rsidR="00972D71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C06385" w:rsidRPr="00C06385" w:rsidRDefault="00C06385" w:rsidP="00C0638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CF4B12" w:rsidRPr="00CF4B12" w:rsidRDefault="00CF4B12" w:rsidP="00386CD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4B12">
        <w:rPr>
          <w:rFonts w:ascii="仿宋_GB2312" w:eastAsia="仿宋_GB2312" w:hint="eastAsia"/>
          <w:sz w:val="32"/>
          <w:szCs w:val="32"/>
        </w:rPr>
        <w:t>附件1：</w:t>
      </w:r>
    </w:p>
    <w:p w:rsidR="00CF4B12" w:rsidRDefault="00CF4B12" w:rsidP="00CF4B12">
      <w:pPr>
        <w:spacing w:line="56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CF4B12">
        <w:rPr>
          <w:rFonts w:ascii="方正小标宋简体" w:eastAsia="方正小标宋简体" w:hint="eastAsia"/>
          <w:sz w:val="36"/>
          <w:szCs w:val="36"/>
        </w:rPr>
        <w:t>发展党员政治标准负面清单</w:t>
      </w:r>
    </w:p>
    <w:p w:rsidR="00495BC0" w:rsidRDefault="00495BC0" w:rsidP="00063DCF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95BC0" w:rsidRPr="00495BC0" w:rsidRDefault="00495BC0" w:rsidP="00495BC0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95BC0">
        <w:rPr>
          <w:rFonts w:ascii="仿宋_GB2312" w:eastAsia="仿宋_GB2312"/>
          <w:sz w:val="30"/>
          <w:szCs w:val="30"/>
        </w:rPr>
        <w:t>1. 对党的基本理论不真学真信，</w:t>
      </w:r>
      <w:r w:rsidR="00E92095" w:rsidRPr="00E92095">
        <w:rPr>
          <w:rFonts w:ascii="仿宋_GB2312" w:eastAsia="仿宋_GB2312" w:hint="eastAsia"/>
          <w:sz w:val="30"/>
          <w:szCs w:val="30"/>
        </w:rPr>
        <w:t>党性修养不高</w:t>
      </w:r>
      <w:r w:rsidRPr="00495BC0">
        <w:rPr>
          <w:rFonts w:ascii="仿宋_GB2312" w:eastAsia="仿宋_GB2312"/>
          <w:sz w:val="30"/>
          <w:szCs w:val="30"/>
        </w:rPr>
        <w:t>；</w:t>
      </w:r>
    </w:p>
    <w:p w:rsidR="00495BC0" w:rsidRPr="00495BC0" w:rsidRDefault="00495BC0" w:rsidP="00495BC0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95BC0">
        <w:rPr>
          <w:rFonts w:ascii="仿宋_GB2312" w:eastAsia="仿宋_GB2312"/>
          <w:sz w:val="30"/>
          <w:szCs w:val="30"/>
        </w:rPr>
        <w:t>2. 入党动机</w:t>
      </w:r>
      <w:r w:rsidR="0032286E">
        <w:rPr>
          <w:rFonts w:ascii="仿宋_GB2312" w:eastAsia="仿宋_GB2312" w:hint="eastAsia"/>
          <w:sz w:val="30"/>
          <w:szCs w:val="30"/>
        </w:rPr>
        <w:t>不纯</w:t>
      </w:r>
      <w:r w:rsidRPr="00495BC0">
        <w:rPr>
          <w:rFonts w:ascii="仿宋_GB2312" w:eastAsia="仿宋_GB2312"/>
          <w:sz w:val="30"/>
          <w:szCs w:val="30"/>
        </w:rPr>
        <w:t>，为</w:t>
      </w:r>
      <w:r w:rsidR="00107342">
        <w:rPr>
          <w:rFonts w:ascii="仿宋_GB2312" w:eastAsia="仿宋_GB2312" w:hint="eastAsia"/>
          <w:sz w:val="30"/>
          <w:szCs w:val="30"/>
        </w:rPr>
        <w:t>评奖评优、</w:t>
      </w:r>
      <w:r w:rsidRPr="00495BC0">
        <w:rPr>
          <w:rFonts w:ascii="仿宋_GB2312" w:eastAsia="仿宋_GB2312"/>
          <w:sz w:val="30"/>
          <w:szCs w:val="30"/>
        </w:rPr>
        <w:t>就业、个人虚荣等目的申请入党；</w:t>
      </w:r>
    </w:p>
    <w:p w:rsidR="00495BC0" w:rsidRPr="00495BC0" w:rsidRDefault="00495BC0" w:rsidP="00495BC0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95BC0">
        <w:rPr>
          <w:rFonts w:ascii="仿宋_GB2312" w:eastAsia="仿宋_GB2312"/>
          <w:sz w:val="30"/>
          <w:szCs w:val="30"/>
        </w:rPr>
        <w:t>3. 是非观念淡薄，在涉及党的全面领导和中国特色社会主义等原则问题面前态度错误、消极躲避；</w:t>
      </w:r>
    </w:p>
    <w:p w:rsidR="00495BC0" w:rsidRPr="00495BC0" w:rsidRDefault="00495BC0" w:rsidP="00107342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95BC0">
        <w:rPr>
          <w:rFonts w:ascii="仿宋_GB2312" w:eastAsia="仿宋_GB2312"/>
          <w:sz w:val="30"/>
          <w:szCs w:val="30"/>
        </w:rPr>
        <w:t xml:space="preserve">4. </w:t>
      </w:r>
      <w:r w:rsidR="00107342" w:rsidRPr="00495BC0">
        <w:rPr>
          <w:rFonts w:ascii="仿宋_GB2312" w:eastAsia="仿宋_GB2312"/>
          <w:sz w:val="30"/>
          <w:szCs w:val="30"/>
        </w:rPr>
        <w:t>功利思想严重，</w:t>
      </w:r>
      <w:r w:rsidR="00107342">
        <w:rPr>
          <w:rFonts w:ascii="仿宋_GB2312" w:eastAsia="仿宋_GB2312" w:hint="eastAsia"/>
          <w:sz w:val="30"/>
          <w:szCs w:val="30"/>
        </w:rPr>
        <w:t>过多计较个人得失，个人利益高于党和人民的利益，</w:t>
      </w:r>
      <w:r w:rsidR="00107342" w:rsidRPr="00495BC0">
        <w:rPr>
          <w:rFonts w:ascii="仿宋_GB2312" w:eastAsia="仿宋_GB2312"/>
          <w:sz w:val="30"/>
          <w:szCs w:val="30"/>
        </w:rPr>
        <w:t>不为集体和群众着想，见利忘义</w:t>
      </w:r>
      <w:r w:rsidR="003E0EF3">
        <w:rPr>
          <w:rFonts w:ascii="仿宋_GB2312" w:eastAsia="仿宋_GB2312" w:hint="eastAsia"/>
          <w:sz w:val="30"/>
          <w:szCs w:val="30"/>
        </w:rPr>
        <w:t>，搞小团体</w:t>
      </w:r>
      <w:r w:rsidR="0005076D">
        <w:rPr>
          <w:rFonts w:ascii="仿宋_GB2312" w:eastAsia="仿宋_GB2312" w:hint="eastAsia"/>
          <w:sz w:val="30"/>
          <w:szCs w:val="30"/>
        </w:rPr>
        <w:t>；</w:t>
      </w:r>
    </w:p>
    <w:p w:rsidR="00495BC0" w:rsidRPr="00495BC0" w:rsidRDefault="00495BC0" w:rsidP="00495BC0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95BC0">
        <w:rPr>
          <w:rFonts w:ascii="仿宋_GB2312" w:eastAsia="仿宋_GB2312"/>
          <w:sz w:val="30"/>
          <w:szCs w:val="30"/>
        </w:rPr>
        <w:t>5. 组织观念薄弱，消极参与党组织开展的</w:t>
      </w:r>
      <w:r w:rsidR="00107342">
        <w:rPr>
          <w:rFonts w:ascii="仿宋_GB2312" w:eastAsia="仿宋_GB2312" w:hint="eastAsia"/>
          <w:sz w:val="30"/>
          <w:szCs w:val="30"/>
        </w:rPr>
        <w:t>各种活动</w:t>
      </w:r>
      <w:r w:rsidRPr="00495BC0">
        <w:rPr>
          <w:rFonts w:ascii="仿宋_GB2312" w:eastAsia="仿宋_GB2312"/>
          <w:sz w:val="30"/>
          <w:szCs w:val="30"/>
        </w:rPr>
        <w:t>，消极对待党组织</w:t>
      </w:r>
      <w:r w:rsidR="00107342">
        <w:rPr>
          <w:rFonts w:ascii="仿宋_GB2312" w:eastAsia="仿宋_GB2312" w:hint="eastAsia"/>
          <w:sz w:val="30"/>
          <w:szCs w:val="30"/>
        </w:rPr>
        <w:t>交代</w:t>
      </w:r>
      <w:r w:rsidRPr="00495BC0">
        <w:rPr>
          <w:rFonts w:ascii="仿宋_GB2312" w:eastAsia="仿宋_GB2312"/>
          <w:sz w:val="30"/>
          <w:szCs w:val="30"/>
        </w:rPr>
        <w:t>的工作和提出的要求；</w:t>
      </w:r>
    </w:p>
    <w:p w:rsidR="00495BC0" w:rsidRPr="00495BC0" w:rsidRDefault="00495BC0" w:rsidP="00495BC0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95BC0">
        <w:rPr>
          <w:rFonts w:ascii="仿宋_GB2312" w:eastAsia="仿宋_GB2312"/>
          <w:sz w:val="30"/>
          <w:szCs w:val="30"/>
        </w:rPr>
        <w:t>6. 对党不忠诚老实，入党申请书、思想汇报、入党志愿书等入党材料、情况汇报弄虚作假、</w:t>
      </w:r>
      <w:r w:rsidR="00107342">
        <w:rPr>
          <w:rFonts w:ascii="仿宋_GB2312" w:eastAsia="仿宋_GB2312" w:hint="eastAsia"/>
          <w:sz w:val="30"/>
          <w:szCs w:val="30"/>
        </w:rPr>
        <w:t>照搬照抄、</w:t>
      </w:r>
      <w:r w:rsidRPr="00495BC0">
        <w:rPr>
          <w:rFonts w:ascii="仿宋_GB2312" w:eastAsia="仿宋_GB2312"/>
          <w:sz w:val="30"/>
          <w:szCs w:val="30"/>
        </w:rPr>
        <w:t>欺骗组织；</w:t>
      </w:r>
    </w:p>
    <w:p w:rsidR="00495BC0" w:rsidRPr="00495BC0" w:rsidRDefault="00495BC0" w:rsidP="00495BC0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95BC0">
        <w:rPr>
          <w:rFonts w:ascii="仿宋_GB2312" w:eastAsia="仿宋_GB2312"/>
          <w:sz w:val="30"/>
          <w:szCs w:val="30"/>
        </w:rPr>
        <w:t xml:space="preserve">7. </w:t>
      </w:r>
      <w:r w:rsidR="00107342" w:rsidRPr="00107342">
        <w:rPr>
          <w:rFonts w:ascii="仿宋_GB2312" w:eastAsia="仿宋_GB2312" w:hint="eastAsia"/>
          <w:sz w:val="30"/>
          <w:szCs w:val="30"/>
        </w:rPr>
        <w:t>在学习、工作和生活中不能起到先锋模范作用</w:t>
      </w:r>
      <w:r w:rsidRPr="00495BC0">
        <w:rPr>
          <w:rFonts w:ascii="仿宋_GB2312" w:eastAsia="仿宋_GB2312"/>
          <w:sz w:val="30"/>
          <w:szCs w:val="30"/>
        </w:rPr>
        <w:t>，缺乏先进性，群众认可度不高；</w:t>
      </w:r>
    </w:p>
    <w:p w:rsidR="00495BC0" w:rsidRPr="00495BC0" w:rsidRDefault="00495BC0" w:rsidP="00495BC0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95BC0">
        <w:rPr>
          <w:rFonts w:ascii="仿宋_GB2312" w:eastAsia="仿宋_GB2312"/>
          <w:sz w:val="30"/>
          <w:szCs w:val="30"/>
        </w:rPr>
        <w:t xml:space="preserve">8. </w:t>
      </w:r>
      <w:r w:rsidR="00383E40">
        <w:rPr>
          <w:rFonts w:ascii="仿宋_GB2312" w:eastAsia="仿宋_GB2312" w:hint="eastAsia"/>
          <w:sz w:val="30"/>
          <w:szCs w:val="30"/>
        </w:rPr>
        <w:t>理想信念不坚定，不信</w:t>
      </w:r>
      <w:proofErr w:type="gramStart"/>
      <w:r w:rsidR="00383E40">
        <w:rPr>
          <w:rFonts w:ascii="仿宋_GB2312" w:eastAsia="仿宋_GB2312" w:hint="eastAsia"/>
          <w:sz w:val="30"/>
          <w:szCs w:val="30"/>
        </w:rPr>
        <w:t>马列信</w:t>
      </w:r>
      <w:proofErr w:type="gramEnd"/>
      <w:r w:rsidR="00383E40">
        <w:rPr>
          <w:rFonts w:ascii="仿宋_GB2312" w:eastAsia="仿宋_GB2312" w:hint="eastAsia"/>
          <w:sz w:val="30"/>
          <w:szCs w:val="30"/>
        </w:rPr>
        <w:t>鬼神</w:t>
      </w:r>
      <w:r w:rsidR="00444D58">
        <w:rPr>
          <w:rFonts w:ascii="仿宋_GB2312" w:eastAsia="仿宋_GB2312" w:hint="eastAsia"/>
          <w:sz w:val="30"/>
          <w:szCs w:val="30"/>
        </w:rPr>
        <w:t>，</w:t>
      </w:r>
      <w:r w:rsidR="00383E40">
        <w:rPr>
          <w:rFonts w:ascii="仿宋_GB2312" w:eastAsia="仿宋_GB2312" w:hint="eastAsia"/>
          <w:sz w:val="30"/>
          <w:szCs w:val="30"/>
        </w:rPr>
        <w:t>信仰</w:t>
      </w:r>
      <w:r w:rsidR="0005076D">
        <w:rPr>
          <w:rFonts w:ascii="仿宋_GB2312" w:eastAsia="仿宋_GB2312" w:hint="eastAsia"/>
          <w:sz w:val="30"/>
          <w:szCs w:val="30"/>
        </w:rPr>
        <w:t>宗教</w:t>
      </w:r>
      <w:r w:rsidRPr="00495BC0">
        <w:rPr>
          <w:rFonts w:ascii="仿宋_GB2312" w:eastAsia="仿宋_GB2312"/>
          <w:sz w:val="30"/>
          <w:szCs w:val="30"/>
        </w:rPr>
        <w:t>，</w:t>
      </w:r>
      <w:r w:rsidR="0005076D">
        <w:rPr>
          <w:rFonts w:ascii="仿宋_GB2312" w:eastAsia="仿宋_GB2312" w:hint="eastAsia"/>
          <w:sz w:val="30"/>
          <w:szCs w:val="30"/>
        </w:rPr>
        <w:t>组织、参加</w:t>
      </w:r>
      <w:r w:rsidRPr="00495BC0">
        <w:rPr>
          <w:rFonts w:ascii="仿宋_GB2312" w:eastAsia="仿宋_GB2312"/>
          <w:sz w:val="30"/>
          <w:szCs w:val="30"/>
        </w:rPr>
        <w:t>封建迷信活动，参与邪教</w:t>
      </w:r>
      <w:r w:rsidR="00383E40">
        <w:rPr>
          <w:rFonts w:ascii="仿宋_GB2312" w:eastAsia="仿宋_GB2312" w:hint="eastAsia"/>
          <w:sz w:val="30"/>
          <w:szCs w:val="30"/>
        </w:rPr>
        <w:t>组织等问题</w:t>
      </w:r>
      <w:r w:rsidRPr="00495BC0">
        <w:rPr>
          <w:rFonts w:ascii="仿宋_GB2312" w:eastAsia="仿宋_GB2312"/>
          <w:sz w:val="30"/>
          <w:szCs w:val="30"/>
        </w:rPr>
        <w:t>；</w:t>
      </w:r>
    </w:p>
    <w:p w:rsidR="00383E40" w:rsidRDefault="00495BC0" w:rsidP="00495BC0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95BC0">
        <w:rPr>
          <w:rFonts w:ascii="仿宋_GB2312" w:eastAsia="仿宋_GB2312"/>
          <w:sz w:val="30"/>
          <w:szCs w:val="30"/>
        </w:rPr>
        <w:t>9.</w:t>
      </w:r>
      <w:r w:rsidR="00383E40">
        <w:rPr>
          <w:rFonts w:ascii="仿宋_GB2312" w:eastAsia="仿宋_GB2312"/>
          <w:sz w:val="30"/>
          <w:szCs w:val="30"/>
        </w:rPr>
        <w:t xml:space="preserve"> </w:t>
      </w:r>
      <w:r w:rsidR="00383E40" w:rsidRPr="00383E40">
        <w:rPr>
          <w:rFonts w:ascii="仿宋_GB2312" w:eastAsia="仿宋_GB2312" w:hint="eastAsia"/>
          <w:sz w:val="30"/>
          <w:szCs w:val="30"/>
        </w:rPr>
        <w:t>不能自觉遵守</w:t>
      </w:r>
      <w:r w:rsidR="00383E40">
        <w:rPr>
          <w:rFonts w:ascii="仿宋_GB2312" w:eastAsia="仿宋_GB2312" w:hint="eastAsia"/>
          <w:sz w:val="30"/>
          <w:szCs w:val="30"/>
        </w:rPr>
        <w:t>法律法规、</w:t>
      </w:r>
      <w:r w:rsidR="00383E40" w:rsidRPr="00383E40">
        <w:rPr>
          <w:rFonts w:ascii="仿宋_GB2312" w:eastAsia="仿宋_GB2312" w:hint="eastAsia"/>
          <w:sz w:val="30"/>
          <w:szCs w:val="30"/>
        </w:rPr>
        <w:t>党规党纪、校规校纪，</w:t>
      </w:r>
      <w:r w:rsidR="00383E40">
        <w:rPr>
          <w:rFonts w:ascii="仿宋_GB2312" w:eastAsia="仿宋_GB2312" w:hint="eastAsia"/>
          <w:sz w:val="30"/>
          <w:szCs w:val="30"/>
        </w:rPr>
        <w:t>受到法律和学校处分</w:t>
      </w:r>
      <w:r w:rsidR="003E0EF3">
        <w:rPr>
          <w:rFonts w:ascii="仿宋_GB2312" w:eastAsia="仿宋_GB2312" w:hint="eastAsia"/>
          <w:sz w:val="30"/>
          <w:szCs w:val="30"/>
        </w:rPr>
        <w:t>；</w:t>
      </w:r>
    </w:p>
    <w:p w:rsidR="00495BC0" w:rsidRPr="00495BC0" w:rsidRDefault="00495BC0" w:rsidP="00495BC0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95BC0">
        <w:rPr>
          <w:rFonts w:ascii="仿宋_GB2312" w:eastAsia="仿宋_GB2312"/>
          <w:sz w:val="30"/>
          <w:szCs w:val="30"/>
        </w:rPr>
        <w:t>10. 其他不符合党员政治标准的情形。</w:t>
      </w:r>
    </w:p>
    <w:sectPr w:rsidR="00495BC0" w:rsidRPr="00495BC0" w:rsidSect="00B0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3F7" w:rsidRDefault="009B53F7" w:rsidP="004E2955">
      <w:r>
        <w:separator/>
      </w:r>
    </w:p>
  </w:endnote>
  <w:endnote w:type="continuationSeparator" w:id="0">
    <w:p w:rsidR="009B53F7" w:rsidRDefault="009B53F7" w:rsidP="004E2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3F7" w:rsidRDefault="009B53F7" w:rsidP="004E2955">
      <w:r>
        <w:separator/>
      </w:r>
    </w:p>
  </w:footnote>
  <w:footnote w:type="continuationSeparator" w:id="0">
    <w:p w:rsidR="009B53F7" w:rsidRDefault="009B53F7" w:rsidP="004E2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7E9"/>
    <w:rsid w:val="00016DEB"/>
    <w:rsid w:val="000232F5"/>
    <w:rsid w:val="0005076D"/>
    <w:rsid w:val="000607EB"/>
    <w:rsid w:val="00063DCF"/>
    <w:rsid w:val="000948E3"/>
    <w:rsid w:val="000962F2"/>
    <w:rsid w:val="000C09FF"/>
    <w:rsid w:val="000D2593"/>
    <w:rsid w:val="00107342"/>
    <w:rsid w:val="001707E9"/>
    <w:rsid w:val="001977D1"/>
    <w:rsid w:val="001C1A81"/>
    <w:rsid w:val="001D28C4"/>
    <w:rsid w:val="002470C4"/>
    <w:rsid w:val="0026129E"/>
    <w:rsid w:val="0027296A"/>
    <w:rsid w:val="002B55FE"/>
    <w:rsid w:val="002E1552"/>
    <w:rsid w:val="002E2433"/>
    <w:rsid w:val="00317A9A"/>
    <w:rsid w:val="0032286E"/>
    <w:rsid w:val="00336F6B"/>
    <w:rsid w:val="00362A21"/>
    <w:rsid w:val="00383E40"/>
    <w:rsid w:val="00386CD4"/>
    <w:rsid w:val="003E0EF3"/>
    <w:rsid w:val="003F7642"/>
    <w:rsid w:val="004108B6"/>
    <w:rsid w:val="00444D58"/>
    <w:rsid w:val="00495BC0"/>
    <w:rsid w:val="004B453D"/>
    <w:rsid w:val="004E2955"/>
    <w:rsid w:val="00544D08"/>
    <w:rsid w:val="00546131"/>
    <w:rsid w:val="005B71BC"/>
    <w:rsid w:val="005C1281"/>
    <w:rsid w:val="005C41E4"/>
    <w:rsid w:val="005C6DEC"/>
    <w:rsid w:val="005E7319"/>
    <w:rsid w:val="006D44A1"/>
    <w:rsid w:val="00732FD3"/>
    <w:rsid w:val="00740345"/>
    <w:rsid w:val="00785DE1"/>
    <w:rsid w:val="007F22D6"/>
    <w:rsid w:val="00835808"/>
    <w:rsid w:val="00836703"/>
    <w:rsid w:val="00837C67"/>
    <w:rsid w:val="00881A73"/>
    <w:rsid w:val="008A49AA"/>
    <w:rsid w:val="008F079B"/>
    <w:rsid w:val="00972D71"/>
    <w:rsid w:val="00976EB8"/>
    <w:rsid w:val="009B53F7"/>
    <w:rsid w:val="00A06137"/>
    <w:rsid w:val="00A72A40"/>
    <w:rsid w:val="00AC141C"/>
    <w:rsid w:val="00AC4176"/>
    <w:rsid w:val="00B04151"/>
    <w:rsid w:val="00B36ED3"/>
    <w:rsid w:val="00B37EA9"/>
    <w:rsid w:val="00BA1D36"/>
    <w:rsid w:val="00BD2057"/>
    <w:rsid w:val="00C06385"/>
    <w:rsid w:val="00C67C5A"/>
    <w:rsid w:val="00CA76F1"/>
    <w:rsid w:val="00CE5126"/>
    <w:rsid w:val="00CF4B12"/>
    <w:rsid w:val="00D40DB4"/>
    <w:rsid w:val="00D56E88"/>
    <w:rsid w:val="00DF7C6C"/>
    <w:rsid w:val="00E92095"/>
    <w:rsid w:val="00EA5B6F"/>
    <w:rsid w:val="00EE1DB0"/>
    <w:rsid w:val="00F15EED"/>
    <w:rsid w:val="00F2284E"/>
    <w:rsid w:val="00F7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5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977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9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95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977D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雅聪</dc:creator>
  <cp:lastModifiedBy>User</cp:lastModifiedBy>
  <cp:revision>46</cp:revision>
  <dcterms:created xsi:type="dcterms:W3CDTF">2021-02-22T07:26:00Z</dcterms:created>
  <dcterms:modified xsi:type="dcterms:W3CDTF">2021-03-03T03:24:00Z</dcterms:modified>
</cp:coreProperties>
</file>